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3DD5ACC4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10AFE97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51A0BD" w14:textId="77777777" w:rsidR="00F40BD4" w:rsidRPr="00F40BD4" w:rsidRDefault="00B92D0F" w:rsidP="00F40BD4">
      <w:pPr>
        <w:jc w:val="both"/>
        <w:rPr>
          <w:rFonts w:eastAsia="Times New Roman" w:cstheme="minorHAnsi"/>
          <w:b/>
          <w:noProof w:val="0"/>
          <w:lang w:eastAsia="hr-HR"/>
        </w:rPr>
      </w:pPr>
      <w:r w:rsidRPr="00F40BD4">
        <w:rPr>
          <w:rFonts w:eastAsia="Times New Roman" w:cstheme="minorHAnsi"/>
          <w:lang w:eastAsia="hr-HR"/>
        </w:rPr>
        <w:drawing>
          <wp:anchor distT="0" distB="0" distL="114300" distR="114300" simplePos="0" relativeHeight="251674624" behindDoc="0" locked="0" layoutInCell="1" allowOverlap="1" wp14:anchorId="51501FD3" wp14:editId="09E1B7E6">
            <wp:simplePos x="0" y="0"/>
            <wp:positionH relativeFrom="column">
              <wp:posOffset>767080</wp:posOffset>
            </wp:positionH>
            <wp:positionV relativeFrom="paragraph">
              <wp:posOffset>-442595</wp:posOffset>
            </wp:positionV>
            <wp:extent cx="342900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40BD4" w:rsidRPr="00F40BD4">
        <w:rPr>
          <w:rFonts w:eastAsia="Times New Roman" w:cstheme="minorHAnsi"/>
          <w:b/>
          <w:noProof w:val="0"/>
          <w:lang w:eastAsia="hr-HR"/>
        </w:rPr>
        <w:t xml:space="preserve">        REPUBLIKA HRVATSKA </w:t>
      </w:r>
    </w:p>
    <w:p w14:paraId="5B903BB7" w14:textId="77777777" w:rsidR="00F40BD4" w:rsidRPr="00F40BD4" w:rsidRDefault="00F40BD4" w:rsidP="00F40BD4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theme="minorHAnsi"/>
          <w:noProof w:val="0"/>
          <w:lang w:eastAsia="hr-HR"/>
        </w:rPr>
      </w:pPr>
      <w:r w:rsidRPr="00F40BD4">
        <w:rPr>
          <w:rFonts w:eastAsia="Times New Roman" w:cstheme="minorHAnsi"/>
          <w:noProof w:val="0"/>
          <w:lang w:eastAsia="hr-HR"/>
        </w:rPr>
        <w:t>VUKOVARSKO-SRIJEMSKA ŽUPANIJA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8161"/>
      </w:tblGrid>
      <w:tr w:rsidR="00F40BD4" w:rsidRPr="00F40BD4" w14:paraId="3FA63C76" w14:textId="77777777" w:rsidTr="00121AA9">
        <w:tc>
          <w:tcPr>
            <w:tcW w:w="911" w:type="dxa"/>
          </w:tcPr>
          <w:p w14:paraId="474FB924" w14:textId="77777777" w:rsidR="00F40BD4" w:rsidRPr="00F40BD4" w:rsidRDefault="00F40BD4" w:rsidP="00F40BD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theme="minorHAnsi"/>
                <w:noProof w:val="0"/>
                <w:lang w:eastAsia="hr-HR"/>
              </w:rPr>
            </w:pPr>
            <w:r w:rsidRPr="00F40BD4">
              <w:rPr>
                <w:rFonts w:eastAsia="Times New Roman" w:cstheme="minorHAnsi"/>
                <w:b/>
                <w:lang w:eastAsia="hr-HR"/>
              </w:rPr>
              <w:drawing>
                <wp:inline distT="0" distB="0" distL="0" distR="0" wp14:anchorId="3358A8A7" wp14:editId="5B91AE4F">
                  <wp:extent cx="356870" cy="399884"/>
                  <wp:effectExtent l="0" t="0" r="5080" b="635"/>
                  <wp:docPr id="2" name="Picture 2" descr="C:\dokumenti\Bacaj\Grb gra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3" descr="C:\dokumenti\Bacaj\Grb gra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220" cy="40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1" w:type="dxa"/>
          </w:tcPr>
          <w:p w14:paraId="587E75DD" w14:textId="77777777" w:rsidR="00F40BD4" w:rsidRPr="00F40BD4" w:rsidRDefault="00F40BD4" w:rsidP="00F40BD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theme="minorHAnsi"/>
                <w:b/>
                <w:noProof w:val="0"/>
                <w:lang w:eastAsia="hr-HR"/>
              </w:rPr>
            </w:pPr>
          </w:p>
          <w:p w14:paraId="067C8CAF" w14:textId="77777777" w:rsidR="00F40BD4" w:rsidRPr="00F40BD4" w:rsidRDefault="00F40BD4" w:rsidP="00F40BD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theme="minorHAnsi"/>
                <w:b/>
                <w:noProof w:val="0"/>
                <w:lang w:eastAsia="hr-HR"/>
              </w:rPr>
            </w:pPr>
            <w:r w:rsidRPr="00F40BD4">
              <w:rPr>
                <w:rFonts w:eastAsia="Times New Roman" w:cstheme="minorHAnsi"/>
                <w:b/>
                <w:noProof w:val="0"/>
                <w:lang w:eastAsia="hr-HR"/>
              </w:rPr>
              <w:t>GRAD ŽUPANJA</w:t>
            </w:r>
          </w:p>
          <w:p w14:paraId="732DD08A" w14:textId="77777777" w:rsidR="00F40BD4" w:rsidRPr="00F40BD4" w:rsidRDefault="00F40BD4" w:rsidP="00F40BD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theme="minorHAnsi"/>
                <w:noProof w:val="0"/>
                <w:lang w:eastAsia="hr-HR"/>
              </w:rPr>
            </w:pPr>
          </w:p>
        </w:tc>
      </w:tr>
    </w:tbl>
    <w:p w14:paraId="676A5E4C" w14:textId="77777777" w:rsidR="00B92D0F" w:rsidRPr="00B92D0F" w:rsidRDefault="00333DB5" w:rsidP="00B92D0F">
      <w:pPr>
        <w:jc w:val="both"/>
        <w:rPr>
          <w:rFonts w:eastAsia="Times New Roman" w:cs="Times New Roman"/>
          <w:noProof w:val="0"/>
        </w:rPr>
      </w:pPr>
      <w:r>
        <w:rPr>
          <w:rFonts w:eastAsia="Times New Roman" w:cs="Times New Roman"/>
          <w:noProof w:val="0"/>
        </w:rPr>
        <w:t>GRADONAČELNIK</w:t>
      </w:r>
    </w:p>
    <w:p w14:paraId="76B064DE" w14:textId="77777777" w:rsidR="00B92D0F" w:rsidRPr="00B92D0F" w:rsidRDefault="00C9578C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KLASA: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944-05/24-01/13</w:t>
      </w:r>
      <w:r w:rsidR="008C5FE5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</w:p>
    <w:p w14:paraId="681AA1FD" w14:textId="77777777" w:rsidR="00F40BD4" w:rsidRDefault="00C9578C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2196-5-02-24-2</w:t>
      </w:r>
    </w:p>
    <w:p w14:paraId="60C5652A" w14:textId="77777777" w:rsidR="00B92D0F" w:rsidRPr="00B92D0F" w:rsidRDefault="00F40BD4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Županja, </w:t>
      </w:r>
      <w:r w:rsidR="00333DB5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8. srpanj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2024.</w:t>
      </w:r>
      <w:r w:rsidR="00333DB5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godine</w:t>
      </w:r>
    </w:p>
    <w:p w14:paraId="0FC6D893" w14:textId="77777777" w:rsidR="002D7BE8" w:rsidRDefault="002D7BE8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5A6F2A7C" w14:textId="77777777" w:rsidR="00C06DED" w:rsidRPr="00333DB5" w:rsidRDefault="00C06DED" w:rsidP="00C06DED">
      <w:pPr>
        <w:ind w:firstLine="720"/>
        <w:jc w:val="both"/>
        <w:rPr>
          <w:rFonts w:cstheme="minorHAnsi"/>
        </w:rPr>
      </w:pPr>
      <w:r w:rsidRPr="00333DB5">
        <w:rPr>
          <w:rFonts w:cstheme="minorHAnsi"/>
        </w:rPr>
        <w:t>Na temelju članka 391. Zakona o vlasništvu i drugim stvarnim pravima (Narodne novine broj: 91/96, 68/98, 137/99, 22/00, 73/00, 114,01, 79/06, 141/06, 146/08, 38/09 i 153/09), članka 45. Statuta Grada Županja („Službeni vjesnik“ Grada Županja broj: 2/21</w:t>
      </w:r>
      <w:r w:rsidR="00333DB5" w:rsidRPr="00333DB5">
        <w:rPr>
          <w:rFonts w:cstheme="minorHAnsi"/>
        </w:rPr>
        <w:t>. i 10/22.</w:t>
      </w:r>
      <w:r w:rsidRPr="00333DB5">
        <w:rPr>
          <w:rFonts w:cstheme="minorHAnsi"/>
        </w:rPr>
        <w:t>) i Odluke o pro</w:t>
      </w:r>
      <w:r w:rsidR="00333DB5" w:rsidRPr="00333DB5">
        <w:rPr>
          <w:rFonts w:cstheme="minorHAnsi"/>
        </w:rPr>
        <w:t xml:space="preserve">daji nekretnina </w:t>
      </w:r>
      <w:r w:rsidRPr="00333DB5">
        <w:rPr>
          <w:rFonts w:cstheme="minorHAnsi"/>
        </w:rPr>
        <w:t>KLASA:944-05/24-01/13</w:t>
      </w:r>
      <w:r w:rsidR="00333DB5" w:rsidRPr="00333DB5">
        <w:rPr>
          <w:rFonts w:cstheme="minorHAnsi"/>
        </w:rPr>
        <w:t>, URBROJ:2196-5-02-24-1 od 8.7.</w:t>
      </w:r>
      <w:r w:rsidRPr="00333DB5">
        <w:rPr>
          <w:rFonts w:cstheme="minorHAnsi"/>
        </w:rPr>
        <w:t>2024. godine, gradonačelnik Grada Županja raspisuje</w:t>
      </w:r>
    </w:p>
    <w:p w14:paraId="75BDC1E4" w14:textId="77777777" w:rsidR="00C06DED" w:rsidRPr="004C3753" w:rsidRDefault="00C06DED" w:rsidP="00C06DED">
      <w:pPr>
        <w:jc w:val="both"/>
        <w:rPr>
          <w:rFonts w:cstheme="minorHAnsi"/>
        </w:rPr>
      </w:pPr>
    </w:p>
    <w:p w14:paraId="0BC448C9" w14:textId="77777777" w:rsidR="00C06DED" w:rsidRPr="004C3753" w:rsidRDefault="00C06DED" w:rsidP="00C06DED">
      <w:pPr>
        <w:jc w:val="center"/>
        <w:rPr>
          <w:rFonts w:cstheme="minorHAnsi"/>
          <w:b/>
        </w:rPr>
      </w:pPr>
      <w:r w:rsidRPr="004C3753">
        <w:rPr>
          <w:rFonts w:cstheme="minorHAnsi"/>
          <w:b/>
        </w:rPr>
        <w:t>JAVNI NATJEČAJ</w:t>
      </w:r>
    </w:p>
    <w:p w14:paraId="0428EB5D" w14:textId="77777777" w:rsidR="00C06DED" w:rsidRPr="004C3753" w:rsidRDefault="00C06DED" w:rsidP="00C06DED">
      <w:pPr>
        <w:jc w:val="center"/>
        <w:rPr>
          <w:rFonts w:cstheme="minorHAnsi"/>
          <w:b/>
        </w:rPr>
      </w:pPr>
      <w:r w:rsidRPr="004C3753">
        <w:rPr>
          <w:rFonts w:cstheme="minorHAnsi"/>
          <w:b/>
        </w:rPr>
        <w:t>za prikupljanje pisanih ponuda za prodaju nekretnina u vlasništvu Grada Županja</w:t>
      </w:r>
    </w:p>
    <w:p w14:paraId="30DA05EF" w14:textId="77777777" w:rsidR="00C06DED" w:rsidRPr="004C3753" w:rsidRDefault="00C06DED" w:rsidP="00C06DED">
      <w:pPr>
        <w:rPr>
          <w:rFonts w:cstheme="minorHAnsi"/>
        </w:rPr>
      </w:pPr>
    </w:p>
    <w:p w14:paraId="37226FAD" w14:textId="77777777" w:rsidR="00C06DED" w:rsidRDefault="00C06DED" w:rsidP="00C06DED">
      <w:pPr>
        <w:numPr>
          <w:ilvl w:val="0"/>
          <w:numId w:val="2"/>
        </w:numPr>
        <w:jc w:val="both"/>
        <w:rPr>
          <w:rFonts w:cstheme="minorHAnsi"/>
        </w:rPr>
      </w:pPr>
      <w:r w:rsidRPr="004C3753">
        <w:rPr>
          <w:rFonts w:cstheme="minorHAnsi"/>
        </w:rPr>
        <w:t>Predmet prodaje po ovom javnom natječaju su vlasništvu Grada Županja sve u katastarskoj općini Županja kako slijedi:</w:t>
      </w:r>
    </w:p>
    <w:p w14:paraId="3F230F1F" w14:textId="77777777" w:rsidR="00C06DED" w:rsidRDefault="00C06DED" w:rsidP="00C06DED">
      <w:pPr>
        <w:jc w:val="both"/>
        <w:rPr>
          <w:rFonts w:cstheme="minorHAnsi"/>
        </w:rPr>
      </w:pPr>
    </w:p>
    <w:p w14:paraId="3F07F8D8" w14:textId="77777777" w:rsidR="00C06DED" w:rsidRDefault="00C06DED" w:rsidP="00C06DED">
      <w:pPr>
        <w:pStyle w:val="Odlomakpopisa"/>
        <w:numPr>
          <w:ilvl w:val="0"/>
          <w:numId w:val="3"/>
        </w:numPr>
        <w:ind w:left="720"/>
        <w:jc w:val="both"/>
        <w:rPr>
          <w:rFonts w:cstheme="minorHAnsi"/>
        </w:rPr>
      </w:pPr>
      <w:r>
        <w:rPr>
          <w:rFonts w:cstheme="minorHAnsi"/>
        </w:rPr>
        <w:t xml:space="preserve">k.č.br. </w:t>
      </w:r>
      <w:r w:rsidRPr="007E40DC">
        <w:rPr>
          <w:rFonts w:cstheme="minorHAnsi"/>
        </w:rPr>
        <w:t>343</w:t>
      </w:r>
      <w:r>
        <w:rPr>
          <w:rFonts w:cstheme="minorHAnsi"/>
        </w:rPr>
        <w:t>,</w:t>
      </w:r>
      <w:r w:rsidR="00333DB5">
        <w:rPr>
          <w:rFonts w:cstheme="minorHAnsi"/>
        </w:rPr>
        <w:t xml:space="preserve"> </w:t>
      </w:r>
      <w:r>
        <w:rPr>
          <w:rFonts w:cstheme="minorHAnsi"/>
        </w:rPr>
        <w:t xml:space="preserve">oranica, površine </w:t>
      </w:r>
      <w:r w:rsidRPr="007E40DC">
        <w:rPr>
          <w:rFonts w:cstheme="minorHAnsi"/>
        </w:rPr>
        <w:t>968</w:t>
      </w:r>
      <w:r>
        <w:rPr>
          <w:rFonts w:cstheme="minorHAnsi"/>
        </w:rPr>
        <w:t xml:space="preserve"> m2, upisana u zk.ul.br. 4</w:t>
      </w:r>
      <w:r w:rsidRPr="007E40DC">
        <w:rPr>
          <w:rFonts w:cstheme="minorHAnsi"/>
        </w:rPr>
        <w:t>238</w:t>
      </w:r>
      <w:r>
        <w:rPr>
          <w:rFonts w:cstheme="minorHAnsi"/>
        </w:rPr>
        <w:t xml:space="preserve"> k.o. Županja – početna prodajna cijena 1</w:t>
      </w:r>
      <w:r w:rsidR="00333DB5">
        <w:rPr>
          <w:rFonts w:cstheme="minorHAnsi"/>
        </w:rPr>
        <w:t>.</w:t>
      </w:r>
      <w:r>
        <w:rPr>
          <w:rFonts w:cstheme="minorHAnsi"/>
        </w:rPr>
        <w:t>930,00 EUR</w:t>
      </w:r>
    </w:p>
    <w:p w14:paraId="2FE2557B" w14:textId="77777777" w:rsidR="00C06DED" w:rsidRPr="007E40DC" w:rsidRDefault="00C06DED" w:rsidP="00C06DED">
      <w:pPr>
        <w:pStyle w:val="Odlomakpopisa"/>
        <w:numPr>
          <w:ilvl w:val="0"/>
          <w:numId w:val="3"/>
        </w:numPr>
        <w:ind w:left="720"/>
        <w:jc w:val="both"/>
        <w:rPr>
          <w:rFonts w:cstheme="minorHAnsi"/>
        </w:rPr>
      </w:pPr>
      <w:r>
        <w:rPr>
          <w:rFonts w:cstheme="minorHAnsi"/>
        </w:rPr>
        <w:t xml:space="preserve">k.č.br. </w:t>
      </w:r>
      <w:r w:rsidRPr="007E40DC">
        <w:rPr>
          <w:rFonts w:cstheme="minorHAnsi"/>
        </w:rPr>
        <w:t>100/2</w:t>
      </w:r>
      <w:r>
        <w:rPr>
          <w:rFonts w:cstheme="minorHAnsi"/>
        </w:rPr>
        <w:t>,</w:t>
      </w:r>
      <w:r w:rsidRPr="007E40DC">
        <w:rPr>
          <w:rFonts w:cstheme="minorHAnsi"/>
        </w:rPr>
        <w:t xml:space="preserve"> </w:t>
      </w:r>
      <w:r>
        <w:rPr>
          <w:rFonts w:cstheme="minorHAnsi"/>
        </w:rPr>
        <w:t xml:space="preserve">oranica u mjestu, površine </w:t>
      </w:r>
      <w:r w:rsidRPr="007E40DC">
        <w:rPr>
          <w:rFonts w:cstheme="minorHAnsi"/>
        </w:rPr>
        <w:t>352</w:t>
      </w:r>
      <w:r>
        <w:rPr>
          <w:rFonts w:cstheme="minorHAnsi"/>
        </w:rPr>
        <w:t xml:space="preserve"> m2, upisana u zk.ul.br. 4</w:t>
      </w:r>
      <w:r w:rsidRPr="007E40DC">
        <w:rPr>
          <w:rFonts w:cstheme="minorHAnsi"/>
        </w:rPr>
        <w:t>238</w:t>
      </w:r>
      <w:r>
        <w:rPr>
          <w:rFonts w:cstheme="minorHAnsi"/>
        </w:rPr>
        <w:t xml:space="preserve"> k.o. Županja – početna prodajna cijena 2</w:t>
      </w:r>
      <w:r w:rsidR="00333DB5">
        <w:rPr>
          <w:rFonts w:cstheme="minorHAnsi"/>
        </w:rPr>
        <w:t>.</w:t>
      </w:r>
      <w:r>
        <w:rPr>
          <w:rFonts w:cstheme="minorHAnsi"/>
        </w:rPr>
        <w:t>650,00 EUR</w:t>
      </w:r>
    </w:p>
    <w:p w14:paraId="18F60F73" w14:textId="77777777" w:rsidR="00C06DED" w:rsidRPr="007E40DC" w:rsidRDefault="00C06DED" w:rsidP="00C06DED">
      <w:pPr>
        <w:pStyle w:val="Odlomakpopisa"/>
        <w:numPr>
          <w:ilvl w:val="0"/>
          <w:numId w:val="3"/>
        </w:numPr>
        <w:ind w:left="720"/>
        <w:jc w:val="both"/>
        <w:rPr>
          <w:rFonts w:cstheme="minorHAnsi"/>
        </w:rPr>
      </w:pPr>
      <w:r>
        <w:rPr>
          <w:rFonts w:cstheme="minorHAnsi"/>
        </w:rPr>
        <w:t xml:space="preserve">k.č.br. </w:t>
      </w:r>
      <w:r w:rsidRPr="007E40DC">
        <w:rPr>
          <w:rFonts w:cstheme="minorHAnsi"/>
        </w:rPr>
        <w:t>794/2</w:t>
      </w:r>
      <w:r>
        <w:rPr>
          <w:rFonts w:cstheme="minorHAnsi"/>
        </w:rPr>
        <w:t>,</w:t>
      </w:r>
      <w:r w:rsidRPr="007E40DC">
        <w:rPr>
          <w:rFonts w:cstheme="minorHAnsi"/>
        </w:rPr>
        <w:t xml:space="preserve"> oranica u mjestu, površine 127</w:t>
      </w:r>
      <w:r>
        <w:rPr>
          <w:rFonts w:cstheme="minorHAnsi"/>
        </w:rPr>
        <w:t xml:space="preserve"> m2, upisana u zk.ul.br. 4</w:t>
      </w:r>
      <w:r w:rsidRPr="007E40DC">
        <w:rPr>
          <w:rFonts w:cstheme="minorHAnsi"/>
        </w:rPr>
        <w:t>238</w:t>
      </w:r>
      <w:r>
        <w:rPr>
          <w:rFonts w:cstheme="minorHAnsi"/>
        </w:rPr>
        <w:t xml:space="preserve"> k.o. Županja – početna prodajna cijena 991,00 EUR</w:t>
      </w:r>
    </w:p>
    <w:p w14:paraId="32BB785C" w14:textId="77777777" w:rsidR="00C06DED" w:rsidRDefault="00C06DED" w:rsidP="00C06DED">
      <w:pPr>
        <w:pStyle w:val="Odlomakpopisa"/>
        <w:numPr>
          <w:ilvl w:val="0"/>
          <w:numId w:val="3"/>
        </w:numPr>
        <w:ind w:left="720"/>
        <w:jc w:val="both"/>
        <w:rPr>
          <w:rFonts w:cstheme="minorHAnsi"/>
        </w:rPr>
      </w:pPr>
      <w:r w:rsidRPr="007E40DC">
        <w:rPr>
          <w:rFonts w:cstheme="minorHAnsi"/>
        </w:rPr>
        <w:t>k.č.br. 2368/2, oranica Gredice, površine 502 m2, upisana u zk.ul.br. 4238 k.o. Županja – početna prodajna cijena 6</w:t>
      </w:r>
      <w:r w:rsidR="00333DB5">
        <w:rPr>
          <w:rFonts w:cstheme="minorHAnsi"/>
        </w:rPr>
        <w:t>,</w:t>
      </w:r>
      <w:r w:rsidRPr="007E40DC">
        <w:rPr>
          <w:rFonts w:cstheme="minorHAnsi"/>
        </w:rPr>
        <w:t>090,00 EUR</w:t>
      </w:r>
    </w:p>
    <w:p w14:paraId="5D052322" w14:textId="77777777" w:rsidR="00C06DED" w:rsidRDefault="00C06DED" w:rsidP="00C06DED">
      <w:pPr>
        <w:pStyle w:val="Odlomakpopisa"/>
        <w:numPr>
          <w:ilvl w:val="0"/>
          <w:numId w:val="3"/>
        </w:numPr>
        <w:ind w:left="720"/>
        <w:jc w:val="both"/>
        <w:rPr>
          <w:rFonts w:cstheme="minorHAnsi"/>
        </w:rPr>
      </w:pPr>
      <w:r>
        <w:rPr>
          <w:rFonts w:cstheme="minorHAnsi"/>
        </w:rPr>
        <w:t xml:space="preserve">k.č.br. </w:t>
      </w:r>
      <w:r w:rsidRPr="007E40DC">
        <w:rPr>
          <w:rFonts w:cstheme="minorHAnsi"/>
        </w:rPr>
        <w:t>641/1</w:t>
      </w:r>
      <w:r>
        <w:rPr>
          <w:rFonts w:cstheme="minorHAnsi"/>
        </w:rPr>
        <w:t xml:space="preserve">, </w:t>
      </w:r>
      <w:r w:rsidRPr="007E40DC">
        <w:rPr>
          <w:rFonts w:cstheme="minorHAnsi"/>
        </w:rPr>
        <w:t xml:space="preserve"> </w:t>
      </w:r>
      <w:r>
        <w:rPr>
          <w:rFonts w:cstheme="minorHAnsi"/>
        </w:rPr>
        <w:t>Ljudevita Gaja-</w:t>
      </w:r>
      <w:r w:rsidRPr="007E40DC">
        <w:rPr>
          <w:rFonts w:cstheme="minorHAnsi"/>
        </w:rPr>
        <w:t xml:space="preserve"> dvorište</w:t>
      </w:r>
      <w:r>
        <w:rPr>
          <w:rFonts w:cstheme="minorHAnsi"/>
        </w:rPr>
        <w:t xml:space="preserve"> površine </w:t>
      </w:r>
      <w:r w:rsidRPr="007E40DC">
        <w:rPr>
          <w:rFonts w:cstheme="minorHAnsi"/>
        </w:rPr>
        <w:t xml:space="preserve"> 182</w:t>
      </w:r>
      <w:r>
        <w:rPr>
          <w:rFonts w:cstheme="minorHAnsi"/>
        </w:rPr>
        <w:t xml:space="preserve"> m2 i </w:t>
      </w:r>
      <w:r w:rsidRPr="007E40DC">
        <w:rPr>
          <w:rFonts w:cstheme="minorHAnsi"/>
        </w:rPr>
        <w:t xml:space="preserve"> kuća, Županja, Ljudevita Gaja 59</w:t>
      </w:r>
      <w:r>
        <w:rPr>
          <w:rFonts w:cstheme="minorHAnsi"/>
        </w:rPr>
        <w:t xml:space="preserve"> površine </w:t>
      </w:r>
      <w:r w:rsidRPr="007E40DC">
        <w:rPr>
          <w:rFonts w:cstheme="minorHAnsi"/>
        </w:rPr>
        <w:t xml:space="preserve"> 46</w:t>
      </w:r>
      <w:r>
        <w:rPr>
          <w:rFonts w:cstheme="minorHAnsi"/>
        </w:rPr>
        <w:t xml:space="preserve"> m2 (</w:t>
      </w:r>
      <w:r w:rsidRPr="007E40DC">
        <w:rPr>
          <w:rFonts w:cstheme="minorHAnsi"/>
        </w:rPr>
        <w:t>ukupno: 228</w:t>
      </w:r>
      <w:r>
        <w:rPr>
          <w:rFonts w:cstheme="minorHAnsi"/>
        </w:rPr>
        <w:t xml:space="preserve"> m2), upisana u zk.ul.br. 284</w:t>
      </w:r>
      <w:r w:rsidRPr="007E40DC">
        <w:rPr>
          <w:rFonts w:cstheme="minorHAnsi"/>
        </w:rPr>
        <w:t xml:space="preserve"> k.o. Županja – početna prodajna cijena </w:t>
      </w:r>
      <w:r>
        <w:rPr>
          <w:rFonts w:cstheme="minorHAnsi"/>
        </w:rPr>
        <w:t>5</w:t>
      </w:r>
      <w:r w:rsidR="00333DB5">
        <w:rPr>
          <w:rFonts w:cstheme="minorHAnsi"/>
        </w:rPr>
        <w:t>.</w:t>
      </w:r>
      <w:r>
        <w:rPr>
          <w:rFonts w:cstheme="minorHAnsi"/>
        </w:rPr>
        <w:t>640</w:t>
      </w:r>
      <w:r w:rsidRPr="007E40DC">
        <w:rPr>
          <w:rFonts w:cstheme="minorHAnsi"/>
        </w:rPr>
        <w:t>,00 EUR</w:t>
      </w:r>
      <w:r w:rsidR="00333DB5">
        <w:rPr>
          <w:rFonts w:cstheme="minorHAnsi"/>
        </w:rPr>
        <w:t>.</w:t>
      </w:r>
    </w:p>
    <w:p w14:paraId="2921B4A8" w14:textId="77777777" w:rsidR="00C06DED" w:rsidRPr="004C3753" w:rsidRDefault="00C06DED" w:rsidP="00C06DED">
      <w:pPr>
        <w:numPr>
          <w:ilvl w:val="0"/>
          <w:numId w:val="2"/>
        </w:numPr>
        <w:rPr>
          <w:rFonts w:cstheme="minorHAnsi"/>
        </w:rPr>
      </w:pPr>
      <w:r w:rsidRPr="004C3753">
        <w:rPr>
          <w:rFonts w:cstheme="minorHAnsi"/>
        </w:rPr>
        <w:t>Nekretnine iz točke 1. prodaju se u viđenom stanju i s komunalnom opremljenosti na dan prodaje.</w:t>
      </w:r>
    </w:p>
    <w:p w14:paraId="0D1C5AB0" w14:textId="77777777" w:rsidR="00C06DED" w:rsidRPr="004C3753" w:rsidRDefault="00C06DED" w:rsidP="00C06DED">
      <w:pPr>
        <w:numPr>
          <w:ilvl w:val="0"/>
          <w:numId w:val="2"/>
        </w:numPr>
        <w:jc w:val="both"/>
        <w:rPr>
          <w:rFonts w:cstheme="minorHAnsi"/>
        </w:rPr>
      </w:pPr>
      <w:r w:rsidRPr="004C3753">
        <w:rPr>
          <w:rFonts w:cstheme="minorHAnsi"/>
        </w:rPr>
        <w:t xml:space="preserve">Kao kupac dijela nekretnine može se pojaviti fizička ili pravna osoba državljanin Republike Hrvatske ili strana osoba ukoliko ispunjavaju zakonom predviđene uvjete za stjecanje prava vlasništva nad nekretninama u </w:t>
      </w:r>
      <w:r>
        <w:rPr>
          <w:rFonts w:cstheme="minorHAnsi"/>
        </w:rPr>
        <w:t>Republici Hrvatskoj</w:t>
      </w:r>
      <w:r w:rsidRPr="004C3753">
        <w:rPr>
          <w:rFonts w:cstheme="minorHAnsi"/>
        </w:rPr>
        <w:t xml:space="preserve"> uz uvijet da nema duga prema Gradu Županji po bilo kojoj osnovi – o čemu će Grad Županja pribaviti podatke iz svojim poslovnih evidencija sa stanjem na dan otvaranja zaprimljene ponude.</w:t>
      </w:r>
    </w:p>
    <w:p w14:paraId="13CFDA9F" w14:textId="77777777" w:rsidR="00C06DED" w:rsidRPr="004C3753" w:rsidRDefault="00C06DED" w:rsidP="00C06DED">
      <w:pPr>
        <w:numPr>
          <w:ilvl w:val="0"/>
          <w:numId w:val="2"/>
        </w:numPr>
        <w:jc w:val="both"/>
        <w:rPr>
          <w:rFonts w:cstheme="minorHAnsi"/>
        </w:rPr>
      </w:pPr>
      <w:r w:rsidRPr="004C3753">
        <w:rPr>
          <w:rFonts w:cstheme="minorHAnsi"/>
        </w:rPr>
        <w:t xml:space="preserve">Javni natječaj se provodi prikupljanjem pisanih ponuda koje budu primljene u Gradu Županja u roku od </w:t>
      </w:r>
      <w:r>
        <w:rPr>
          <w:rFonts w:cstheme="minorHAnsi"/>
        </w:rPr>
        <w:t>15</w:t>
      </w:r>
      <w:r w:rsidRPr="004C3753">
        <w:rPr>
          <w:rFonts w:cstheme="minorHAnsi"/>
        </w:rPr>
        <w:t xml:space="preserve"> dana od dana objave ovog natječaja na mrežnoj stranici Grada Županja www.zupanja.hr.</w:t>
      </w:r>
    </w:p>
    <w:p w14:paraId="2802C095" w14:textId="77777777" w:rsidR="00C06DED" w:rsidRPr="004C3753" w:rsidRDefault="00C06DED" w:rsidP="00C06DED">
      <w:pPr>
        <w:numPr>
          <w:ilvl w:val="0"/>
          <w:numId w:val="2"/>
        </w:numPr>
        <w:jc w:val="both"/>
        <w:rPr>
          <w:rFonts w:cstheme="minorHAnsi"/>
        </w:rPr>
      </w:pPr>
      <w:r w:rsidRPr="004C3753">
        <w:rPr>
          <w:rFonts w:cstheme="minorHAnsi"/>
        </w:rPr>
        <w:t>Ponuda na ovaj javni natječaj podnosi se u pisanom obliku u zatvorenim omotnicama, a mora sadržavati:</w:t>
      </w:r>
    </w:p>
    <w:p w14:paraId="0CA2DE29" w14:textId="77777777" w:rsidR="00C06DED" w:rsidRPr="004C3753" w:rsidRDefault="00C06DED" w:rsidP="00C06DED">
      <w:pPr>
        <w:ind w:left="720"/>
        <w:jc w:val="both"/>
        <w:rPr>
          <w:rFonts w:cstheme="minorHAnsi"/>
        </w:rPr>
      </w:pPr>
      <w:r w:rsidRPr="004C3753">
        <w:rPr>
          <w:rFonts w:cstheme="minorHAnsi"/>
        </w:rPr>
        <w:t>- ime i prezime fizičke ili tvrtku pravne osobe s potpunom adresom, s naznačenim OIB, odnosno MB,</w:t>
      </w:r>
    </w:p>
    <w:p w14:paraId="5F31900D" w14:textId="77777777" w:rsidR="00C06DED" w:rsidRPr="004C3753" w:rsidRDefault="00C06DED" w:rsidP="00C06DED">
      <w:pPr>
        <w:ind w:left="720"/>
        <w:jc w:val="both"/>
        <w:rPr>
          <w:rFonts w:cstheme="minorHAnsi"/>
        </w:rPr>
      </w:pPr>
      <w:r w:rsidRPr="004C3753">
        <w:rPr>
          <w:rFonts w:cstheme="minorHAnsi"/>
        </w:rPr>
        <w:t>- presliku osobne iskaznice za fizičke osobe, odnosno izvod iz sudskog registra za pravne osobe;</w:t>
      </w:r>
    </w:p>
    <w:p w14:paraId="0B7035AB" w14:textId="77777777" w:rsidR="00C06DED" w:rsidRDefault="00C06DED" w:rsidP="00C06DED">
      <w:pPr>
        <w:ind w:left="720"/>
        <w:jc w:val="both"/>
        <w:rPr>
          <w:rFonts w:cstheme="minorHAnsi"/>
        </w:rPr>
      </w:pPr>
      <w:r w:rsidRPr="004C3753">
        <w:rPr>
          <w:rFonts w:cstheme="minorHAnsi"/>
        </w:rPr>
        <w:lastRenderedPageBreak/>
        <w:t>- ponuđenu cijenu zemljišta, koja ne može biti niža od p</w:t>
      </w:r>
      <w:r>
        <w:rPr>
          <w:rFonts w:cstheme="minorHAnsi"/>
        </w:rPr>
        <w:t>očetne cijene navedene u točki 1</w:t>
      </w:r>
      <w:r w:rsidRPr="004C3753">
        <w:rPr>
          <w:rFonts w:cstheme="minorHAnsi"/>
        </w:rPr>
        <w:t>. ovog Natječaja;</w:t>
      </w:r>
    </w:p>
    <w:p w14:paraId="788CD196" w14:textId="265665F2" w:rsidR="00DA2221" w:rsidRPr="00DA2221" w:rsidRDefault="00333DB5" w:rsidP="00DA2221">
      <w:pPr>
        <w:ind w:left="720"/>
        <w:jc w:val="both"/>
        <w:rPr>
          <w:rFonts w:cstheme="minorHAnsi"/>
        </w:rPr>
      </w:pPr>
      <w:r>
        <w:rPr>
          <w:rFonts w:cstheme="minorHAnsi"/>
        </w:rPr>
        <w:t>- potvrdu o uplaćenoj jamčevini u iznosu od 10 % od početne cijene nekretnine za koju se podnosi ponuda</w:t>
      </w:r>
      <w:r w:rsidR="00DA2221" w:rsidRPr="00DA2221">
        <w:rPr>
          <w:rFonts w:cstheme="minorHAnsi"/>
        </w:rPr>
        <w:t xml:space="preserve"> u korist računa Grada Županja  IBAN:HR0623900011853400006 s pozivom na broj </w:t>
      </w:r>
      <w:r w:rsidR="0034207F">
        <w:rPr>
          <w:rFonts w:cstheme="minorHAnsi"/>
        </w:rPr>
        <w:t xml:space="preserve">HR24 </w:t>
      </w:r>
      <w:r w:rsidR="00DA2221" w:rsidRPr="00DA2221">
        <w:rPr>
          <w:rFonts w:cstheme="minorHAnsi"/>
        </w:rPr>
        <w:t>7757 – OIB uplatitelja.</w:t>
      </w:r>
    </w:p>
    <w:p w14:paraId="0385DB50" w14:textId="77777777" w:rsidR="00333DB5" w:rsidRPr="004C3753" w:rsidRDefault="00333DB5" w:rsidP="00C06DED">
      <w:pPr>
        <w:ind w:left="720"/>
        <w:jc w:val="both"/>
        <w:rPr>
          <w:rFonts w:cstheme="minorHAnsi"/>
        </w:rPr>
      </w:pPr>
      <w:r>
        <w:rPr>
          <w:rFonts w:cstheme="minorHAnsi"/>
        </w:rPr>
        <w:t xml:space="preserve">- naznaku plaća li Kupac ponuđenu cijenu od jednom ili na rate – maksimalno 5 rata </w:t>
      </w:r>
    </w:p>
    <w:p w14:paraId="413B3E57" w14:textId="77777777" w:rsidR="00C06DED" w:rsidRPr="004C3753" w:rsidRDefault="00C06DED" w:rsidP="00C06DED">
      <w:pPr>
        <w:numPr>
          <w:ilvl w:val="0"/>
          <w:numId w:val="2"/>
        </w:numPr>
        <w:rPr>
          <w:rFonts w:cstheme="minorHAnsi"/>
        </w:rPr>
      </w:pPr>
      <w:r w:rsidRPr="004C3753">
        <w:rPr>
          <w:rFonts w:cstheme="minorHAnsi"/>
        </w:rPr>
        <w:t>Postupak natječaja provodi Komisija za prodaju i zakup nekretnina Grada Županja (u daljnjem tekstu: Komisija).</w:t>
      </w:r>
    </w:p>
    <w:p w14:paraId="18D364E0" w14:textId="77777777" w:rsidR="00C06DED" w:rsidRPr="004C3753" w:rsidRDefault="00C06DED" w:rsidP="00C06DED">
      <w:pPr>
        <w:numPr>
          <w:ilvl w:val="0"/>
          <w:numId w:val="2"/>
        </w:numPr>
        <w:rPr>
          <w:rFonts w:cstheme="minorHAnsi"/>
        </w:rPr>
      </w:pPr>
      <w:r w:rsidRPr="004C3753">
        <w:rPr>
          <w:rFonts w:cstheme="minorHAnsi"/>
        </w:rPr>
        <w:t>Nepravodobne i nepotpune ponude neće se razmatrati.</w:t>
      </w:r>
    </w:p>
    <w:p w14:paraId="00D1B3FB" w14:textId="77777777" w:rsidR="00C06DED" w:rsidRPr="004C3753" w:rsidRDefault="00C06DED" w:rsidP="00C06DED">
      <w:pPr>
        <w:numPr>
          <w:ilvl w:val="0"/>
          <w:numId w:val="2"/>
        </w:numPr>
        <w:jc w:val="both"/>
        <w:rPr>
          <w:rFonts w:cstheme="minorHAnsi"/>
        </w:rPr>
      </w:pPr>
      <w:r w:rsidRPr="004C3753">
        <w:rPr>
          <w:rFonts w:cstheme="minorHAnsi"/>
        </w:rPr>
        <w:t xml:space="preserve">Kupac je dužan pristupiti sklapanju kupoprodajnog ugovora u roku od </w:t>
      </w:r>
      <w:r>
        <w:rPr>
          <w:rFonts w:cstheme="minorHAnsi"/>
        </w:rPr>
        <w:t>15</w:t>
      </w:r>
      <w:r w:rsidRPr="004C3753">
        <w:rPr>
          <w:rFonts w:cstheme="minorHAnsi"/>
        </w:rPr>
        <w:t xml:space="preserve"> dana od dana primitka poziva za sklapanje ugovora. Kupac je dužan platiti kupoprodajnu cijenu u roku od 15 dana od dana sklapanja kupoprodajnog ugovora</w:t>
      </w:r>
      <w:r w:rsidR="00333DB5">
        <w:rPr>
          <w:rFonts w:cstheme="minorHAnsi"/>
        </w:rPr>
        <w:t xml:space="preserve"> ako je ponudio plaćanje kupoprodajne cijene odjednom ili u ponuđenom broju rata (maksimalno 5 rata).</w:t>
      </w:r>
      <w:r w:rsidRPr="004C3753">
        <w:rPr>
          <w:rFonts w:cstheme="minorHAnsi"/>
        </w:rPr>
        <w:t xml:space="preserve"> Ako Kupac u navedenim rokovima ne pristupi sklapanju kupoprodajnog ugovora i/ili ne uplati kupoprodajnu cijenu u cijelosti,  Grad Županja poništiti će provedenu prodaju.</w:t>
      </w:r>
    </w:p>
    <w:p w14:paraId="07F2460E" w14:textId="77777777" w:rsidR="00C06DED" w:rsidRPr="004C3753" w:rsidRDefault="00C06DED" w:rsidP="00C06DED">
      <w:pPr>
        <w:numPr>
          <w:ilvl w:val="0"/>
          <w:numId w:val="2"/>
        </w:numPr>
        <w:jc w:val="both"/>
        <w:rPr>
          <w:rFonts w:cstheme="minorHAnsi"/>
        </w:rPr>
      </w:pPr>
      <w:r w:rsidRPr="004C3753">
        <w:rPr>
          <w:rFonts w:cstheme="minorHAnsi"/>
        </w:rPr>
        <w:t>Ponude za ovaj javni Natječaj se podnose na ad</w:t>
      </w:r>
      <w:r>
        <w:rPr>
          <w:rFonts w:cstheme="minorHAnsi"/>
        </w:rPr>
        <w:t>resu: Grad Županja, J.J.</w:t>
      </w:r>
      <w:r w:rsidRPr="004C3753">
        <w:rPr>
          <w:rFonts w:cstheme="minorHAnsi"/>
        </w:rPr>
        <w:t xml:space="preserve"> Strossmayera 1, Županja, uz naznaku: „</w:t>
      </w:r>
      <w:r>
        <w:rPr>
          <w:rFonts w:cstheme="minorHAnsi"/>
        </w:rPr>
        <w:t>Ponuda za kupovinu nekretnina -</w:t>
      </w:r>
      <w:r w:rsidRPr="004C3753">
        <w:rPr>
          <w:rFonts w:cstheme="minorHAnsi"/>
        </w:rPr>
        <w:t xml:space="preserve">  ne otvaraj“ osobnom pred</w:t>
      </w:r>
      <w:r>
        <w:rPr>
          <w:rFonts w:cstheme="minorHAnsi"/>
        </w:rPr>
        <w:t xml:space="preserve">ajom u pisarnicu Grada Županja </w:t>
      </w:r>
      <w:r w:rsidRPr="004C3753">
        <w:rPr>
          <w:rFonts w:cstheme="minorHAnsi"/>
        </w:rPr>
        <w:t>ili preporučenom poštanskom pošiljkom.</w:t>
      </w:r>
    </w:p>
    <w:p w14:paraId="74763E75" w14:textId="77777777" w:rsidR="00C06DED" w:rsidRPr="004C3753" w:rsidRDefault="00C06DED" w:rsidP="00C06DED">
      <w:pPr>
        <w:numPr>
          <w:ilvl w:val="0"/>
          <w:numId w:val="2"/>
        </w:numPr>
        <w:jc w:val="both"/>
        <w:rPr>
          <w:rFonts w:cstheme="minorHAnsi"/>
        </w:rPr>
      </w:pPr>
      <w:r w:rsidRPr="004C3753">
        <w:rPr>
          <w:rFonts w:cstheme="minorHAnsi"/>
        </w:rPr>
        <w:t xml:space="preserve">Grad Županja ima pravo neprihvaćanja niti jedne ponude bez posebnog obrazloženja. </w:t>
      </w:r>
    </w:p>
    <w:p w14:paraId="7746FCC2" w14:textId="77777777" w:rsidR="00C06DED" w:rsidRPr="004C3753" w:rsidRDefault="00C06DED" w:rsidP="00C06DED">
      <w:pPr>
        <w:numPr>
          <w:ilvl w:val="0"/>
          <w:numId w:val="2"/>
        </w:numPr>
        <w:jc w:val="both"/>
        <w:rPr>
          <w:rFonts w:cstheme="minorHAnsi"/>
        </w:rPr>
      </w:pPr>
      <w:r w:rsidRPr="004C3753">
        <w:rPr>
          <w:rFonts w:cstheme="minorHAnsi"/>
        </w:rPr>
        <w:t>Na prijedlog Komisije, Odluku o prodaji nekretnine donosi gradonačelnik Grada Županja.</w:t>
      </w:r>
    </w:p>
    <w:p w14:paraId="795B966F" w14:textId="77777777" w:rsidR="00C06DED" w:rsidRPr="004C3753" w:rsidRDefault="00C06DED" w:rsidP="00C06DED">
      <w:pPr>
        <w:numPr>
          <w:ilvl w:val="0"/>
          <w:numId w:val="2"/>
        </w:numPr>
        <w:jc w:val="both"/>
        <w:rPr>
          <w:rFonts w:cstheme="minorHAnsi"/>
        </w:rPr>
      </w:pPr>
      <w:r w:rsidRPr="004C3753">
        <w:rPr>
          <w:rFonts w:cstheme="minorHAnsi"/>
        </w:rPr>
        <w:t>Ostala međusobna prava i obveze između prodavatelja i kupca utvrdit će se kupoprodajnim ugovorom.</w:t>
      </w:r>
    </w:p>
    <w:p w14:paraId="49A7192F" w14:textId="77777777" w:rsidR="00C06DED" w:rsidRPr="004C3753" w:rsidRDefault="00C06DED" w:rsidP="00C06DED">
      <w:pPr>
        <w:numPr>
          <w:ilvl w:val="0"/>
          <w:numId w:val="2"/>
        </w:numPr>
        <w:jc w:val="both"/>
        <w:rPr>
          <w:rFonts w:cstheme="minorHAnsi"/>
        </w:rPr>
      </w:pPr>
      <w:r w:rsidRPr="004C3753">
        <w:rPr>
          <w:rFonts w:cstheme="minorHAnsi"/>
        </w:rPr>
        <w:t>Za dodatne informacije zainteresirani se mogu javiti u Gradsku službu Grada Županja soba br. 11 ili tel. 032 830 472.</w:t>
      </w:r>
    </w:p>
    <w:p w14:paraId="2A7DF977" w14:textId="77777777" w:rsidR="00C06DED" w:rsidRPr="004C3753" w:rsidRDefault="00C06DED" w:rsidP="00C06DED">
      <w:pPr>
        <w:rPr>
          <w:rFonts w:cstheme="minorHAnsi"/>
        </w:rPr>
      </w:pPr>
    </w:p>
    <w:p w14:paraId="3DD81875" w14:textId="77777777" w:rsidR="00C06DED" w:rsidRPr="004C3753" w:rsidRDefault="00C06DED" w:rsidP="00C06DED">
      <w:pPr>
        <w:rPr>
          <w:rFonts w:cstheme="minorHAnsi"/>
          <w:b/>
          <w:bCs/>
        </w:rPr>
      </w:pPr>
      <w:r w:rsidRPr="004C3753">
        <w:rPr>
          <w:rFonts w:cstheme="minorHAnsi"/>
          <w:b/>
          <w:bCs/>
        </w:rPr>
        <w:t xml:space="preserve">                                                                                      </w:t>
      </w:r>
      <w:r>
        <w:rPr>
          <w:rFonts w:cstheme="minorHAnsi"/>
          <w:b/>
          <w:bCs/>
        </w:rPr>
        <w:t xml:space="preserve">                 </w:t>
      </w:r>
      <w:r w:rsidRPr="004C3753">
        <w:rPr>
          <w:rFonts w:cstheme="minorHAnsi"/>
          <w:b/>
          <w:bCs/>
        </w:rPr>
        <w:t xml:space="preserve">            </w:t>
      </w:r>
      <w:r>
        <w:rPr>
          <w:rFonts w:cstheme="minorHAnsi"/>
          <w:b/>
          <w:bCs/>
        </w:rPr>
        <w:t xml:space="preserve">       GRADONAČELNIK</w:t>
      </w:r>
    </w:p>
    <w:p w14:paraId="262F0C42" w14:textId="2B3FEA87" w:rsidR="00C06DED" w:rsidRPr="004C3753" w:rsidRDefault="00737B09" w:rsidP="00C06DED">
      <w:pPr>
        <w:ind w:left="5040" w:firstLine="720"/>
        <w:rPr>
          <w:rFonts w:cstheme="minorHAnsi"/>
        </w:rPr>
      </w:pPr>
      <w:r>
        <w:rPr>
          <w:rFonts w:cstheme="minorHAnsi"/>
        </w:rPr>
        <w:t xml:space="preserve">v.r. </w:t>
      </w:r>
      <w:r w:rsidR="00C06DED" w:rsidRPr="004C3753">
        <w:rPr>
          <w:rFonts w:cstheme="minorHAnsi"/>
        </w:rPr>
        <w:t xml:space="preserve"> Damir Juzbašić, dipl.iur. </w:t>
      </w:r>
    </w:p>
    <w:p w14:paraId="75F60BF3" w14:textId="77777777" w:rsidR="002D7BE8" w:rsidRDefault="002D7BE8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7B357085" w14:textId="77777777" w:rsidR="00D707B3" w:rsidRDefault="00D707B3" w:rsidP="00D707B3"/>
    <w:p w14:paraId="4C2A9946" w14:textId="77777777" w:rsidR="00D707B3" w:rsidRDefault="00D707B3" w:rsidP="00D707B3"/>
    <w:p w14:paraId="1946EF1E" w14:textId="77777777" w:rsidR="00D707B3" w:rsidRDefault="00D707B3" w:rsidP="00D707B3"/>
    <w:sectPr w:rsidR="00D707B3" w:rsidSect="00AE39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altName w:val="Times New Roman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570B19"/>
    <w:multiLevelType w:val="hybridMultilevel"/>
    <w:tmpl w:val="F0D00B56"/>
    <w:lvl w:ilvl="0" w:tplc="041A0015">
      <w:start w:val="1"/>
      <w:numFmt w:val="upperLetter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7B60AE7"/>
    <w:multiLevelType w:val="hybridMultilevel"/>
    <w:tmpl w:val="0136D5A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D2F7834"/>
    <w:multiLevelType w:val="hybridMultilevel"/>
    <w:tmpl w:val="A508BA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1948993">
    <w:abstractNumId w:val="1"/>
  </w:num>
  <w:num w:numId="2" w16cid:durableId="1674643742">
    <w:abstractNumId w:val="2"/>
  </w:num>
  <w:num w:numId="3" w16cid:durableId="559246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2C1411"/>
    <w:rsid w:val="002D7BE8"/>
    <w:rsid w:val="00333DB5"/>
    <w:rsid w:val="0034207F"/>
    <w:rsid w:val="00353468"/>
    <w:rsid w:val="003F2A22"/>
    <w:rsid w:val="00465CB7"/>
    <w:rsid w:val="004916C5"/>
    <w:rsid w:val="00576A99"/>
    <w:rsid w:val="005E1841"/>
    <w:rsid w:val="00693AB1"/>
    <w:rsid w:val="00737B09"/>
    <w:rsid w:val="007F1ECC"/>
    <w:rsid w:val="00811D92"/>
    <w:rsid w:val="008A562A"/>
    <w:rsid w:val="008C5FE5"/>
    <w:rsid w:val="00907A25"/>
    <w:rsid w:val="00A22139"/>
    <w:rsid w:val="00A836D0"/>
    <w:rsid w:val="00AC35DA"/>
    <w:rsid w:val="00AE39DA"/>
    <w:rsid w:val="00B92D0F"/>
    <w:rsid w:val="00C06DED"/>
    <w:rsid w:val="00C4333A"/>
    <w:rsid w:val="00C9578C"/>
    <w:rsid w:val="00D707B3"/>
    <w:rsid w:val="00DA2221"/>
    <w:rsid w:val="00DF2ED8"/>
    <w:rsid w:val="00E02F16"/>
    <w:rsid w:val="00E31F51"/>
    <w:rsid w:val="00F40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E8525"/>
  <w15:docId w15:val="{1080F0AC-A610-4185-94B5-BD9A13918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6C5"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491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916C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16C5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sid w:val="004916C5"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rsid w:val="00491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22139"/>
    <w:pPr>
      <w:spacing w:after="160" w:line="256" w:lineRule="auto"/>
      <w:ind w:left="720"/>
      <w:contextualSpacing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DB3B766A-4607-4F27-82A2-F2E15EFA04F6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Annemarie Balentović</cp:lastModifiedBy>
  <cp:revision>3</cp:revision>
  <cp:lastPrinted>2014-11-26T14:09:00Z</cp:lastPrinted>
  <dcterms:created xsi:type="dcterms:W3CDTF">2024-07-09T11:39:00Z</dcterms:created>
  <dcterms:modified xsi:type="dcterms:W3CDTF">2024-07-09T11:40:00Z</dcterms:modified>
</cp:coreProperties>
</file>